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E3BD" w14:textId="64375050" w:rsid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r>
        <w:rPr>
          <w:rFonts w:ascii="Verdana" w:eastAsia="Times New Roman" w:hAnsi="Verdana" w:cs="Times New Roman"/>
          <w:color w:val="242424"/>
          <w:kern w:val="0"/>
          <w:sz w:val="24"/>
          <w:szCs w:val="24"/>
          <w:lang w:eastAsia="es-CL"/>
          <w14:ligatures w14:val="none"/>
        </w:rPr>
        <w:t>E</w:t>
      </w:r>
      <w:r w:rsidRPr="00A51407">
        <w:rPr>
          <w:rFonts w:ascii="Verdana" w:eastAsia="Times New Roman" w:hAnsi="Verdana" w:cs="Times New Roman"/>
          <w:color w:val="242424"/>
          <w:kern w:val="0"/>
          <w:sz w:val="24"/>
          <w:szCs w:val="24"/>
          <w:lang w:eastAsia="es-CL"/>
          <w14:ligatures w14:val="none"/>
        </w:rPr>
        <w:t>stimado rector,</w:t>
      </w:r>
    </w:p>
    <w:p w14:paraId="2C19BC31" w14:textId="77777777" w:rsidR="00A51407" w:rsidRP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p>
    <w:p w14:paraId="7489AF8F" w14:textId="77777777" w:rsid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r w:rsidRPr="00A51407">
        <w:rPr>
          <w:rFonts w:ascii="Verdana" w:eastAsia="Times New Roman" w:hAnsi="Verdana" w:cs="Times New Roman"/>
          <w:color w:val="242424"/>
          <w:kern w:val="0"/>
          <w:sz w:val="24"/>
          <w:szCs w:val="24"/>
          <w:lang w:eastAsia="es-CL"/>
          <w14:ligatures w14:val="none"/>
        </w:rPr>
        <w:t>Por la presente me permito adherir calurosamente a la postulación del profesor José Bengoa Cabello a Premio Nacional de Humanidades y Ciencias Sociales.</w:t>
      </w:r>
    </w:p>
    <w:p w14:paraId="5A290A0F" w14:textId="77777777" w:rsidR="00A51407" w:rsidRP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p>
    <w:p w14:paraId="61210259" w14:textId="77777777" w:rsid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r w:rsidRPr="00A51407">
        <w:rPr>
          <w:rFonts w:ascii="Verdana" w:eastAsia="Times New Roman" w:hAnsi="Verdana" w:cs="Times New Roman"/>
          <w:color w:val="242424"/>
          <w:kern w:val="0"/>
          <w:sz w:val="24"/>
          <w:szCs w:val="24"/>
          <w:lang w:eastAsia="es-CL"/>
          <w14:ligatures w14:val="none"/>
        </w:rPr>
        <w:t>Conozco al profesor Bengoa desde hace 49 años, y puedo dar fe de su gigantesco aporte a las ciencias sociales en Chile e Iberoamérica. Prueba de ello son su aporte al conocimiento de la agricultura chilena y del movimiento campesino. Sus precursores trabajos sobre la historia del pueblo mapuche. Su reflexión sobre los nexos comunitarios en las sociedades latinoamericanas. Todo esto se ha volcado en una enorme cantidad de publicaciones que son referencia en sus diversos dominios.</w:t>
      </w:r>
    </w:p>
    <w:p w14:paraId="3E4E84BB" w14:textId="77777777" w:rsidR="00A51407" w:rsidRP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p>
    <w:p w14:paraId="4A6404D8" w14:textId="77777777" w:rsidR="00A51407" w:rsidRP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r w:rsidRPr="00A51407">
        <w:rPr>
          <w:rFonts w:ascii="Verdana" w:eastAsia="Times New Roman" w:hAnsi="Verdana" w:cs="Times New Roman"/>
          <w:color w:val="242424"/>
          <w:kern w:val="0"/>
          <w:sz w:val="24"/>
          <w:szCs w:val="24"/>
          <w:lang w:eastAsia="es-CL"/>
          <w14:ligatures w14:val="none"/>
        </w:rPr>
        <w:t xml:space="preserve">He conocido también su dimensión como formador y profesor de cientos sino miles de investigadores investigadoras, y de las labores que ejerció en tiempos difíciles para proteger a </w:t>
      </w:r>
      <w:proofErr w:type="spellStart"/>
      <w:r w:rsidRPr="00A51407">
        <w:rPr>
          <w:rFonts w:ascii="Verdana" w:eastAsia="Times New Roman" w:hAnsi="Verdana" w:cs="Times New Roman"/>
          <w:color w:val="242424"/>
          <w:kern w:val="0"/>
          <w:sz w:val="24"/>
          <w:szCs w:val="24"/>
          <w:lang w:eastAsia="es-CL"/>
          <w14:ligatures w14:val="none"/>
        </w:rPr>
        <w:t>cientistas</w:t>
      </w:r>
      <w:proofErr w:type="spellEnd"/>
      <w:r w:rsidRPr="00A51407">
        <w:rPr>
          <w:rFonts w:ascii="Verdana" w:eastAsia="Times New Roman" w:hAnsi="Verdana" w:cs="Times New Roman"/>
          <w:color w:val="242424"/>
          <w:kern w:val="0"/>
          <w:sz w:val="24"/>
          <w:szCs w:val="24"/>
          <w:lang w:eastAsia="es-CL"/>
          <w14:ligatures w14:val="none"/>
        </w:rPr>
        <w:t xml:space="preserve"> sociales perseguidos.</w:t>
      </w:r>
    </w:p>
    <w:p w14:paraId="7A1ABD9D" w14:textId="77777777" w:rsid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r w:rsidRPr="00A51407">
        <w:rPr>
          <w:rFonts w:ascii="Verdana" w:eastAsia="Times New Roman" w:hAnsi="Verdana" w:cs="Times New Roman"/>
          <w:color w:val="242424"/>
          <w:kern w:val="0"/>
          <w:sz w:val="24"/>
          <w:szCs w:val="24"/>
          <w:lang w:eastAsia="es-CL"/>
          <w14:ligatures w14:val="none"/>
        </w:rPr>
        <w:t>José Bengoa ha sido además un notable constructor de instituciones volcadas a las ciencias sociales. Ahí están SUR, el WUS, el GIA de la AHC, y la propia universidad Academia de Humanismo Cristiano, para mencionar sólo algunos ejemplos.</w:t>
      </w:r>
    </w:p>
    <w:p w14:paraId="67E9B39A" w14:textId="77777777" w:rsidR="00A51407" w:rsidRP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p>
    <w:p w14:paraId="6EE9267F" w14:textId="77777777" w:rsid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r w:rsidRPr="00A51407">
        <w:rPr>
          <w:rFonts w:ascii="Verdana" w:eastAsia="Times New Roman" w:hAnsi="Verdana" w:cs="Times New Roman"/>
          <w:color w:val="242424"/>
          <w:kern w:val="0"/>
          <w:sz w:val="24"/>
          <w:szCs w:val="24"/>
          <w:lang w:eastAsia="es-CL"/>
          <w14:ligatures w14:val="none"/>
        </w:rPr>
        <w:t xml:space="preserve">José Bengoa, con su infinita curiosidad histórica e intelectual, con su capacidad de trabajo y con su simpatía, ha sido un nexo invaluable con el pensamiento latinoamericano y con la comunidad de </w:t>
      </w:r>
      <w:proofErr w:type="spellStart"/>
      <w:r w:rsidRPr="00A51407">
        <w:rPr>
          <w:rFonts w:ascii="Verdana" w:eastAsia="Times New Roman" w:hAnsi="Verdana" w:cs="Times New Roman"/>
          <w:color w:val="242424"/>
          <w:kern w:val="0"/>
          <w:sz w:val="24"/>
          <w:szCs w:val="24"/>
          <w:lang w:eastAsia="es-CL"/>
          <w14:ligatures w14:val="none"/>
        </w:rPr>
        <w:t>cientistas</w:t>
      </w:r>
      <w:proofErr w:type="spellEnd"/>
      <w:r w:rsidRPr="00A51407">
        <w:rPr>
          <w:rFonts w:ascii="Verdana" w:eastAsia="Times New Roman" w:hAnsi="Verdana" w:cs="Times New Roman"/>
          <w:color w:val="242424"/>
          <w:kern w:val="0"/>
          <w:sz w:val="24"/>
          <w:szCs w:val="24"/>
          <w:lang w:eastAsia="es-CL"/>
          <w14:ligatures w14:val="none"/>
        </w:rPr>
        <w:t xml:space="preserve"> sociales de la región. </w:t>
      </w:r>
    </w:p>
    <w:p w14:paraId="7B9FB6F1" w14:textId="77777777" w:rsidR="00A51407" w:rsidRP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p>
    <w:p w14:paraId="0176B6B9" w14:textId="77777777" w:rsidR="00A51407" w:rsidRPr="00A51407" w:rsidRDefault="00A51407" w:rsidP="00A51407">
      <w:pPr>
        <w:shd w:val="clear" w:color="auto" w:fill="FFFFFF"/>
        <w:spacing w:after="0" w:line="240" w:lineRule="auto"/>
        <w:textAlignment w:val="baseline"/>
        <w:rPr>
          <w:rFonts w:ascii="Verdana" w:eastAsia="Times New Roman" w:hAnsi="Verdana" w:cs="Times New Roman"/>
          <w:color w:val="242424"/>
          <w:kern w:val="0"/>
          <w:sz w:val="24"/>
          <w:szCs w:val="24"/>
          <w:lang w:eastAsia="es-CL"/>
          <w14:ligatures w14:val="none"/>
        </w:rPr>
      </w:pPr>
      <w:r w:rsidRPr="00A51407">
        <w:rPr>
          <w:rFonts w:ascii="Verdana" w:eastAsia="Times New Roman" w:hAnsi="Verdana" w:cs="Times New Roman"/>
          <w:color w:val="242424"/>
          <w:kern w:val="0"/>
          <w:sz w:val="24"/>
          <w:szCs w:val="24"/>
          <w:lang w:eastAsia="es-CL"/>
          <w14:ligatures w14:val="none"/>
        </w:rPr>
        <w:t>Por estas y muchas más razones, la entrega del Premio a José Bengoa sería un acto de justicia hacia uno de los pilares de las humanidades y ciencias sociales no solo de Chile, sino de toda Iberoamérica.  </w:t>
      </w:r>
    </w:p>
    <w:p w14:paraId="424C8FEE" w14:textId="77777777" w:rsidR="00A51407" w:rsidRPr="00A51407" w:rsidRDefault="00A51407" w:rsidP="00A51407">
      <w:pPr>
        <w:shd w:val="clear" w:color="auto" w:fill="FFFFFF"/>
        <w:spacing w:after="0" w:line="240" w:lineRule="auto"/>
        <w:textAlignment w:val="baseline"/>
        <w:rPr>
          <w:rFonts w:ascii="Segoe UI" w:eastAsia="Times New Roman" w:hAnsi="Segoe UI" w:cs="Segoe UI"/>
          <w:color w:val="242424"/>
          <w:kern w:val="0"/>
          <w:sz w:val="23"/>
          <w:szCs w:val="23"/>
          <w:lang w:eastAsia="es-CL"/>
          <w14:ligatures w14:val="none"/>
        </w:rPr>
      </w:pPr>
    </w:p>
    <w:p w14:paraId="0E3A6433" w14:textId="0BB11A3E" w:rsidR="00A51407" w:rsidRPr="00A51407" w:rsidRDefault="00A51407" w:rsidP="00A51407">
      <w:pPr>
        <w:spacing w:after="0" w:line="240" w:lineRule="auto"/>
        <w:rPr>
          <w:rFonts w:ascii="Times New Roman" w:eastAsia="Times New Roman" w:hAnsi="Times New Roman" w:cs="Times New Roman"/>
          <w:kern w:val="0"/>
          <w:sz w:val="24"/>
          <w:szCs w:val="24"/>
          <w:lang w:eastAsia="es-CL"/>
          <w14:ligatures w14:val="none"/>
        </w:rPr>
      </w:pPr>
    </w:p>
    <w:tbl>
      <w:tblPr>
        <w:tblW w:w="0" w:type="auto"/>
        <w:tblCellSpacing w:w="15" w:type="dxa"/>
        <w:tblCellMar>
          <w:left w:w="0" w:type="dxa"/>
          <w:right w:w="0" w:type="dxa"/>
        </w:tblCellMar>
        <w:tblLook w:val="04A0" w:firstRow="1" w:lastRow="0" w:firstColumn="1" w:lastColumn="0" w:noHBand="0" w:noVBand="1"/>
      </w:tblPr>
      <w:tblGrid>
        <w:gridCol w:w="1500"/>
        <w:gridCol w:w="3172"/>
      </w:tblGrid>
      <w:tr w:rsidR="00A51407" w:rsidRPr="00A51407" w14:paraId="5A0E1DBE" w14:textId="77777777" w:rsidTr="00A51407">
        <w:trPr>
          <w:tblCellSpacing w:w="15" w:type="dxa"/>
        </w:trPr>
        <w:tc>
          <w:tcPr>
            <w:tcW w:w="0" w:type="auto"/>
            <w:tcMar>
              <w:top w:w="0" w:type="dxa"/>
              <w:left w:w="0" w:type="dxa"/>
              <w:bottom w:w="0" w:type="dxa"/>
              <w:right w:w="225" w:type="dxa"/>
            </w:tcMar>
            <w:hideMark/>
          </w:tcPr>
          <w:p w14:paraId="7122A315" w14:textId="6279798B" w:rsidR="00A51407" w:rsidRPr="00A51407" w:rsidRDefault="00A51407" w:rsidP="00A51407">
            <w:pPr>
              <w:spacing w:before="225" w:after="225" w:line="255" w:lineRule="atLeast"/>
              <w:rPr>
                <w:rFonts w:ascii="Helvetica" w:eastAsia="Times New Roman" w:hAnsi="Helvetica" w:cs="Times New Roman"/>
                <w:color w:val="666666"/>
                <w:kern w:val="0"/>
                <w:sz w:val="24"/>
                <w:szCs w:val="24"/>
                <w:lang w:eastAsia="es-CL"/>
                <w14:ligatures w14:val="none"/>
              </w:rPr>
            </w:pPr>
            <w:r w:rsidRPr="00A51407">
              <w:rPr>
                <w:rFonts w:ascii="Helvetica" w:eastAsia="Times New Roman" w:hAnsi="Helvetica" w:cs="Times New Roman"/>
                <w:noProof/>
                <w:color w:val="666666"/>
                <w:kern w:val="0"/>
                <w:sz w:val="24"/>
                <w:szCs w:val="24"/>
                <w:lang w:eastAsia="es-CL"/>
                <w14:ligatures w14:val="none"/>
              </w:rPr>
              <w:drawing>
                <wp:inline distT="0" distB="0" distL="0" distR="0" wp14:anchorId="1FF7232B" wp14:editId="5C772955">
                  <wp:extent cx="781050" cy="806450"/>
                  <wp:effectExtent l="0" t="0" r="0" b="0"/>
                  <wp:docPr id="1394508963" name="Imagen 1" descr="Tiro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oni-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p>
        </w:tc>
        <w:tc>
          <w:tcPr>
            <w:tcW w:w="0" w:type="auto"/>
            <w:hideMark/>
          </w:tcPr>
          <w:p w14:paraId="0845B576" w14:textId="77777777" w:rsidR="00A51407" w:rsidRDefault="00A51407" w:rsidP="00A51407">
            <w:pPr>
              <w:spacing w:after="0" w:line="255" w:lineRule="atLeast"/>
              <w:ind w:left="45" w:right="75"/>
              <w:rPr>
                <w:rFonts w:ascii="Helvetica" w:eastAsia="Times New Roman" w:hAnsi="Helvetica" w:cs="Times New Roman"/>
                <w:b/>
                <w:bCs/>
                <w:color w:val="777777"/>
                <w:kern w:val="0"/>
                <w:lang w:eastAsia="es-CL"/>
                <w14:ligatures w14:val="none"/>
              </w:rPr>
            </w:pPr>
            <w:r w:rsidRPr="00A51407">
              <w:rPr>
                <w:rFonts w:ascii="Helvetica" w:eastAsia="Times New Roman" w:hAnsi="Helvetica" w:cs="Times New Roman"/>
                <w:color w:val="FF2F17"/>
                <w:kern w:val="0"/>
                <w:sz w:val="24"/>
                <w:szCs w:val="24"/>
                <w:lang w:eastAsia="es-CL"/>
                <w14:ligatures w14:val="none"/>
              </w:rPr>
              <w:t xml:space="preserve">Eugenio </w:t>
            </w:r>
            <w:proofErr w:type="spellStart"/>
            <w:r w:rsidRPr="00A51407">
              <w:rPr>
                <w:rFonts w:ascii="Helvetica" w:eastAsia="Times New Roman" w:hAnsi="Helvetica" w:cs="Times New Roman"/>
                <w:color w:val="FF2F17"/>
                <w:kern w:val="0"/>
                <w:sz w:val="24"/>
                <w:szCs w:val="24"/>
                <w:lang w:eastAsia="es-CL"/>
                <w14:ligatures w14:val="none"/>
              </w:rPr>
              <w:t>Tironi</w:t>
            </w:r>
            <w:proofErr w:type="spellEnd"/>
            <w:r w:rsidRPr="00A51407">
              <w:rPr>
                <w:rFonts w:ascii="Helvetica" w:eastAsia="Times New Roman" w:hAnsi="Helvetica" w:cs="Times New Roman"/>
                <w:color w:val="FF2F17"/>
                <w:kern w:val="0"/>
                <w:sz w:val="24"/>
                <w:szCs w:val="24"/>
                <w:lang w:eastAsia="es-CL"/>
                <w14:ligatures w14:val="none"/>
              </w:rPr>
              <w:br/>
            </w:r>
            <w:r w:rsidRPr="00A51407">
              <w:rPr>
                <w:rFonts w:ascii="Helvetica" w:eastAsia="Times New Roman" w:hAnsi="Helvetica" w:cs="Times New Roman"/>
                <w:b/>
                <w:bCs/>
                <w:color w:val="777777"/>
                <w:kern w:val="0"/>
                <w:lang w:eastAsia="es-CL"/>
                <w14:ligatures w14:val="none"/>
              </w:rPr>
              <w:t>Socio</w:t>
            </w:r>
          </w:p>
          <w:p w14:paraId="1F9BE74F" w14:textId="77777777" w:rsidR="00A51407" w:rsidRPr="00A51407" w:rsidRDefault="00000000" w:rsidP="00A51407">
            <w:pPr>
              <w:shd w:val="clear" w:color="auto" w:fill="FFFFFF"/>
              <w:spacing w:after="0" w:line="240" w:lineRule="auto"/>
              <w:ind w:left="45"/>
              <w:rPr>
                <w:rFonts w:ascii="Helvetica" w:eastAsia="Times New Roman" w:hAnsi="Helvetica" w:cs="Times New Roman"/>
                <w:color w:val="666666"/>
                <w:kern w:val="0"/>
                <w:lang w:eastAsia="es-CL"/>
                <w14:ligatures w14:val="none"/>
              </w:rPr>
            </w:pPr>
            <w:hyperlink r:id="rId5" w:tgtFrame="_blank" w:history="1">
              <w:r w:rsidR="00A51407" w:rsidRPr="00A51407">
                <w:rPr>
                  <w:rFonts w:ascii="Helvetica" w:eastAsia="Times New Roman" w:hAnsi="Helvetica" w:cs="Times New Roman"/>
                  <w:color w:val="777777"/>
                  <w:kern w:val="0"/>
                  <w:u w:val="single"/>
                  <w:bdr w:val="none" w:sz="0" w:space="0" w:color="auto" w:frame="1"/>
                  <w:lang w:eastAsia="es-CL"/>
                  <w14:ligatures w14:val="none"/>
                </w:rPr>
                <w:t>+56 9 9743 9098</w:t>
              </w:r>
            </w:hyperlink>
            <w:r w:rsidR="00A51407" w:rsidRPr="00A51407">
              <w:rPr>
                <w:rFonts w:ascii="Helvetica" w:eastAsia="Times New Roman" w:hAnsi="Helvetica" w:cs="Times New Roman"/>
                <w:color w:val="666666"/>
                <w:kern w:val="0"/>
                <w:lang w:eastAsia="es-CL"/>
                <w14:ligatures w14:val="none"/>
              </w:rPr>
              <w:br/>
            </w:r>
            <w:hyperlink r:id="rId6" w:tgtFrame="_blank" w:history="1">
              <w:r w:rsidR="00A51407" w:rsidRPr="00A51407">
                <w:rPr>
                  <w:rFonts w:ascii="Helvetica" w:eastAsia="Times New Roman" w:hAnsi="Helvetica" w:cs="Times New Roman"/>
                  <w:color w:val="777777"/>
                  <w:kern w:val="0"/>
                  <w:u w:val="single"/>
                  <w:bdr w:val="none" w:sz="0" w:space="0" w:color="auto" w:frame="1"/>
                  <w:lang w:eastAsia="es-CL"/>
                  <w14:ligatures w14:val="none"/>
                </w:rPr>
                <w:t>www.tironi.cl</w:t>
              </w:r>
            </w:hyperlink>
          </w:p>
          <w:p w14:paraId="3B05880F" w14:textId="77777777" w:rsidR="00A51407" w:rsidRPr="00A51407" w:rsidRDefault="00A51407" w:rsidP="00A51407">
            <w:pPr>
              <w:shd w:val="clear" w:color="auto" w:fill="FFFFFF"/>
              <w:spacing w:after="0" w:line="240" w:lineRule="auto"/>
              <w:ind w:left="45"/>
              <w:rPr>
                <w:rFonts w:ascii="Helvetica" w:eastAsia="Times New Roman" w:hAnsi="Helvetica" w:cs="Times New Roman"/>
                <w:color w:val="999999"/>
                <w:kern w:val="0"/>
                <w:lang w:eastAsia="es-CL"/>
                <w14:ligatures w14:val="none"/>
              </w:rPr>
            </w:pPr>
            <w:r w:rsidRPr="00A51407">
              <w:rPr>
                <w:rFonts w:ascii="Helvetica" w:eastAsia="Times New Roman" w:hAnsi="Helvetica" w:cs="Times New Roman"/>
                <w:color w:val="999999"/>
                <w:kern w:val="0"/>
                <w:lang w:eastAsia="es-CL"/>
                <w14:ligatures w14:val="none"/>
              </w:rPr>
              <w:t>Edificio Matta, oficina 401</w:t>
            </w:r>
            <w:r w:rsidRPr="00A51407">
              <w:rPr>
                <w:rFonts w:ascii="Helvetica" w:eastAsia="Times New Roman" w:hAnsi="Helvetica" w:cs="Times New Roman"/>
                <w:color w:val="999999"/>
                <w:kern w:val="0"/>
                <w:lang w:eastAsia="es-CL"/>
                <w14:ligatures w14:val="none"/>
              </w:rPr>
              <w:br/>
            </w:r>
            <w:hyperlink r:id="rId7" w:tgtFrame="_blank" w:history="1">
              <w:r w:rsidRPr="00A51407">
                <w:rPr>
                  <w:rFonts w:ascii="Helvetica" w:eastAsia="Times New Roman" w:hAnsi="Helvetica" w:cs="Times New Roman"/>
                  <w:color w:val="999999"/>
                  <w:kern w:val="0"/>
                  <w:u w:val="single"/>
                  <w:bdr w:val="none" w:sz="0" w:space="0" w:color="auto" w:frame="1"/>
                  <w:lang w:eastAsia="es-CL"/>
                  <w14:ligatures w14:val="none"/>
                </w:rPr>
                <w:t>Rosario Norte 532, Las Condes</w:t>
              </w:r>
              <w:r w:rsidRPr="00A51407">
                <w:rPr>
                  <w:rFonts w:ascii="Helvetica" w:eastAsia="Times New Roman" w:hAnsi="Helvetica" w:cs="Times New Roman"/>
                  <w:color w:val="999999"/>
                  <w:kern w:val="0"/>
                  <w:u w:val="single"/>
                  <w:bdr w:val="none" w:sz="0" w:space="0" w:color="auto" w:frame="1"/>
                  <w:lang w:eastAsia="es-CL"/>
                  <w14:ligatures w14:val="none"/>
                </w:rPr>
                <w:br/>
                <w:t>Santiago, Chile</w:t>
              </w:r>
            </w:hyperlink>
          </w:p>
          <w:p w14:paraId="58D7636C" w14:textId="6CC49C3D" w:rsidR="00A51407" w:rsidRPr="00A51407" w:rsidRDefault="00A51407" w:rsidP="00A51407">
            <w:pPr>
              <w:spacing w:after="0" w:line="255" w:lineRule="atLeast"/>
              <w:ind w:left="45" w:right="75"/>
              <w:rPr>
                <w:rFonts w:ascii="Helvetica" w:eastAsia="Times New Roman" w:hAnsi="Helvetica" w:cs="Times New Roman"/>
                <w:color w:val="FF2F17"/>
                <w:kern w:val="0"/>
                <w:sz w:val="24"/>
                <w:szCs w:val="24"/>
                <w:lang w:eastAsia="es-CL"/>
                <w14:ligatures w14:val="none"/>
              </w:rPr>
            </w:pPr>
          </w:p>
        </w:tc>
      </w:tr>
    </w:tbl>
    <w:p w14:paraId="01AFE6D7" w14:textId="77777777" w:rsidR="003F214B" w:rsidRDefault="003F214B"/>
    <w:sectPr w:rsidR="003F21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07"/>
    <w:rsid w:val="003F214B"/>
    <w:rsid w:val="00942199"/>
    <w:rsid w:val="00A51407"/>
    <w:rsid w:val="00F027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2F7E"/>
  <w15:chartTrackingRefBased/>
  <w15:docId w15:val="{A66C2A9B-A0A5-4888-B9CD-47497A8E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407"/>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styleId="Textoennegrita">
    <w:name w:val="Strong"/>
    <w:basedOn w:val="Fuentedeprrafopredeter"/>
    <w:uiPriority w:val="22"/>
    <w:qFormat/>
    <w:rsid w:val="00A51407"/>
    <w:rPr>
      <w:b/>
      <w:bCs/>
    </w:rPr>
  </w:style>
  <w:style w:type="character" w:styleId="Hipervnculo">
    <w:name w:val="Hyperlink"/>
    <w:basedOn w:val="Fuentedeprrafopredeter"/>
    <w:uiPriority w:val="99"/>
    <w:semiHidden/>
    <w:unhideWhenUsed/>
    <w:rsid w:val="00A51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65696">
      <w:bodyDiv w:val="1"/>
      <w:marLeft w:val="0"/>
      <w:marRight w:val="0"/>
      <w:marTop w:val="0"/>
      <w:marBottom w:val="0"/>
      <w:divBdr>
        <w:top w:val="none" w:sz="0" w:space="0" w:color="auto"/>
        <w:left w:val="none" w:sz="0" w:space="0" w:color="auto"/>
        <w:bottom w:val="none" w:sz="0" w:space="0" w:color="auto"/>
        <w:right w:val="none" w:sz="0" w:space="0" w:color="auto"/>
      </w:divBdr>
      <w:divsChild>
        <w:div w:id="1683967461">
          <w:marLeft w:val="0"/>
          <w:marRight w:val="0"/>
          <w:marTop w:val="0"/>
          <w:marBottom w:val="0"/>
          <w:divBdr>
            <w:top w:val="none" w:sz="0" w:space="0" w:color="auto"/>
            <w:left w:val="none" w:sz="0" w:space="0" w:color="auto"/>
            <w:bottom w:val="none" w:sz="0" w:space="0" w:color="auto"/>
            <w:right w:val="none" w:sz="0" w:space="0" w:color="auto"/>
          </w:divBdr>
        </w:div>
        <w:div w:id="1773894458">
          <w:marLeft w:val="0"/>
          <w:marRight w:val="0"/>
          <w:marTop w:val="0"/>
          <w:marBottom w:val="0"/>
          <w:divBdr>
            <w:top w:val="none" w:sz="0" w:space="0" w:color="auto"/>
            <w:left w:val="none" w:sz="0" w:space="0" w:color="auto"/>
            <w:bottom w:val="none" w:sz="0" w:space="0" w:color="auto"/>
            <w:right w:val="none" w:sz="0" w:space="0" w:color="auto"/>
          </w:divBdr>
        </w:div>
        <w:div w:id="190850507">
          <w:marLeft w:val="0"/>
          <w:marRight w:val="0"/>
          <w:marTop w:val="0"/>
          <w:marBottom w:val="0"/>
          <w:divBdr>
            <w:top w:val="none" w:sz="0" w:space="0" w:color="auto"/>
            <w:left w:val="none" w:sz="0" w:space="0" w:color="auto"/>
            <w:bottom w:val="none" w:sz="0" w:space="0" w:color="auto"/>
            <w:right w:val="none" w:sz="0" w:space="0" w:color="auto"/>
          </w:divBdr>
        </w:div>
        <w:div w:id="2031251541">
          <w:marLeft w:val="0"/>
          <w:marRight w:val="0"/>
          <w:marTop w:val="0"/>
          <w:marBottom w:val="0"/>
          <w:divBdr>
            <w:top w:val="none" w:sz="0" w:space="0" w:color="auto"/>
            <w:left w:val="none" w:sz="0" w:space="0" w:color="auto"/>
            <w:bottom w:val="none" w:sz="0" w:space="0" w:color="auto"/>
            <w:right w:val="none" w:sz="0" w:space="0" w:color="auto"/>
          </w:divBdr>
        </w:div>
        <w:div w:id="458232005">
          <w:marLeft w:val="0"/>
          <w:marRight w:val="0"/>
          <w:marTop w:val="0"/>
          <w:marBottom w:val="0"/>
          <w:divBdr>
            <w:top w:val="none" w:sz="0" w:space="0" w:color="auto"/>
            <w:left w:val="none" w:sz="0" w:space="0" w:color="auto"/>
            <w:bottom w:val="none" w:sz="0" w:space="0" w:color="auto"/>
            <w:right w:val="none" w:sz="0" w:space="0" w:color="auto"/>
          </w:divBdr>
        </w:div>
        <w:div w:id="1632127501">
          <w:marLeft w:val="0"/>
          <w:marRight w:val="0"/>
          <w:marTop w:val="0"/>
          <w:marBottom w:val="0"/>
          <w:divBdr>
            <w:top w:val="none" w:sz="0" w:space="0" w:color="auto"/>
            <w:left w:val="none" w:sz="0" w:space="0" w:color="auto"/>
            <w:bottom w:val="none" w:sz="0" w:space="0" w:color="auto"/>
            <w:right w:val="none" w:sz="0" w:space="0" w:color="auto"/>
          </w:divBdr>
        </w:div>
        <w:div w:id="19204701">
          <w:marLeft w:val="0"/>
          <w:marRight w:val="0"/>
          <w:marTop w:val="0"/>
          <w:marBottom w:val="0"/>
          <w:divBdr>
            <w:top w:val="none" w:sz="0" w:space="0" w:color="auto"/>
            <w:left w:val="none" w:sz="0" w:space="0" w:color="auto"/>
            <w:bottom w:val="none" w:sz="0" w:space="0" w:color="auto"/>
            <w:right w:val="none" w:sz="0" w:space="0" w:color="auto"/>
          </w:divBdr>
        </w:div>
        <w:div w:id="705567500">
          <w:marLeft w:val="0"/>
          <w:marRight w:val="0"/>
          <w:marTop w:val="0"/>
          <w:marBottom w:val="0"/>
          <w:divBdr>
            <w:top w:val="none" w:sz="0" w:space="0" w:color="auto"/>
            <w:left w:val="none" w:sz="0" w:space="0" w:color="auto"/>
            <w:bottom w:val="none" w:sz="0" w:space="0" w:color="auto"/>
            <w:right w:val="none" w:sz="0" w:space="0" w:color="auto"/>
          </w:divBdr>
        </w:div>
        <w:div w:id="731998168">
          <w:marLeft w:val="0"/>
          <w:marRight w:val="0"/>
          <w:marTop w:val="0"/>
          <w:marBottom w:val="0"/>
          <w:divBdr>
            <w:top w:val="none" w:sz="0" w:space="0" w:color="auto"/>
            <w:left w:val="none" w:sz="0" w:space="0" w:color="auto"/>
            <w:bottom w:val="none" w:sz="0" w:space="0" w:color="auto"/>
            <w:right w:val="none" w:sz="0" w:space="0" w:color="auto"/>
          </w:divBdr>
          <w:divsChild>
            <w:div w:id="2147040301">
              <w:marLeft w:val="0"/>
              <w:marRight w:val="0"/>
              <w:marTop w:val="0"/>
              <w:marBottom w:val="0"/>
              <w:divBdr>
                <w:top w:val="none" w:sz="0" w:space="0" w:color="auto"/>
                <w:left w:val="none" w:sz="0" w:space="0" w:color="auto"/>
                <w:bottom w:val="none" w:sz="0" w:space="0" w:color="auto"/>
                <w:right w:val="none" w:sz="0" w:space="0" w:color="auto"/>
              </w:divBdr>
              <w:divsChild>
                <w:div w:id="1887374250">
                  <w:marLeft w:val="0"/>
                  <w:marRight w:val="0"/>
                  <w:marTop w:val="0"/>
                  <w:marBottom w:val="0"/>
                  <w:divBdr>
                    <w:top w:val="none" w:sz="0" w:space="0" w:color="auto"/>
                    <w:left w:val="none" w:sz="0" w:space="0" w:color="auto"/>
                    <w:bottom w:val="none" w:sz="0" w:space="0" w:color="auto"/>
                    <w:right w:val="none" w:sz="0" w:space="0" w:color="auto"/>
                  </w:divBdr>
                  <w:divsChild>
                    <w:div w:id="2107459415">
                      <w:marLeft w:val="0"/>
                      <w:marRight w:val="0"/>
                      <w:marTop w:val="0"/>
                      <w:marBottom w:val="0"/>
                      <w:divBdr>
                        <w:top w:val="none" w:sz="0" w:space="0" w:color="auto"/>
                        <w:left w:val="none" w:sz="0" w:space="0" w:color="auto"/>
                        <w:bottom w:val="none" w:sz="0" w:space="0" w:color="auto"/>
                        <w:right w:val="none" w:sz="0" w:space="0" w:color="auto"/>
                      </w:divBdr>
                      <w:divsChild>
                        <w:div w:id="773595522">
                          <w:marLeft w:val="0"/>
                          <w:marRight w:val="0"/>
                          <w:marTop w:val="0"/>
                          <w:marBottom w:val="0"/>
                          <w:divBdr>
                            <w:top w:val="none" w:sz="0" w:space="0" w:color="auto"/>
                            <w:left w:val="none" w:sz="0" w:space="0" w:color="auto"/>
                            <w:bottom w:val="none" w:sz="0" w:space="0" w:color="auto"/>
                            <w:right w:val="none" w:sz="0" w:space="0" w:color="auto"/>
                          </w:divBdr>
                          <w:divsChild>
                            <w:div w:id="964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o.gl/maps/TT6cFe5jYr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roni.cl/" TargetMode="External"/><Relationship Id="rId5" Type="http://schemas.openxmlformats.org/officeDocument/2006/relationships/hyperlink" Target="tel:+56997439098"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1550</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dc:creator>
  <cp:keywords/>
  <dc:description/>
  <cp:lastModifiedBy>Renato .</cp:lastModifiedBy>
  <cp:revision>2</cp:revision>
  <dcterms:created xsi:type="dcterms:W3CDTF">2023-06-29T15:40:00Z</dcterms:created>
  <dcterms:modified xsi:type="dcterms:W3CDTF">2023-06-29T15:40:00Z</dcterms:modified>
</cp:coreProperties>
</file>